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proofErr w:type="gramEnd"/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на включение в кадровый резерв</w:t>
      </w:r>
    </w:p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091" w:rsidRPr="00836091" w:rsidRDefault="00836091" w:rsidP="0083609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экономики Республики Татарстан объявляет конкурс на включение в кадровый резерв:</w:t>
      </w:r>
    </w:p>
    <w:p w:rsidR="00836091" w:rsidRPr="00836091" w:rsidRDefault="00836091" w:rsidP="00836091">
      <w:pPr>
        <w:spacing w:line="259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36091" w:rsidRPr="00836091" w:rsidRDefault="00836091" w:rsidP="00836091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836091">
        <w:rPr>
          <w:rFonts w:ascii="Times New Roman" w:hAnsi="Times New Roman" w:cs="Times New Roman"/>
          <w:b/>
          <w:sz w:val="28"/>
          <w:szCs w:val="28"/>
          <w:u w:val="single"/>
        </w:rPr>
        <w:t>по главной группе на должность начальника отдела территориального развития</w:t>
      </w:r>
    </w:p>
    <w:p w:rsidR="00836091" w:rsidRPr="00836091" w:rsidRDefault="00836091" w:rsidP="0083609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836091" w:rsidRPr="00836091" w:rsidRDefault="00836091" w:rsidP="0083609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836091" w:rsidRPr="00836091" w:rsidRDefault="00836091" w:rsidP="00836091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Требования к уровню профессионального образования – наличие высшего образования не ниже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магистратура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специальностям, направлениям подготовки: «Экономика», «Менеджмент», «Государственное и муниципальное управление»,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экономика», «Фин</w:t>
      </w:r>
      <w:r w:rsidR="0084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ансы и кредит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«Юриспруденция».</w:t>
      </w:r>
    </w:p>
    <w:p w:rsidR="00836091" w:rsidRPr="00836091" w:rsidRDefault="00836091" w:rsidP="00836091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Calibri" w:hAnsi="Times New Roman" w:cs="Times New Roman"/>
          <w:sz w:val="28"/>
          <w:szCs w:val="28"/>
        </w:rPr>
        <w:t xml:space="preserve">1.2. К стажу гражданской службы (государственной службы иных видов) или стажу (опыту) работы по специальности – </w:t>
      </w:r>
      <w:r w:rsidR="00841EF2">
        <w:rPr>
          <w:rFonts w:ascii="Times New Roman" w:eastAsia="Calibri" w:hAnsi="Times New Roman" w:cs="Times New Roman"/>
          <w:sz w:val="28"/>
          <w:szCs w:val="28"/>
        </w:rPr>
        <w:t>наличие стажа государственной гражданской службы либо стажа работы по специальности, направлению подготовки не менее двух лет</w:t>
      </w:r>
      <w:r w:rsidRPr="008360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091" w:rsidRPr="00836091" w:rsidRDefault="00836091" w:rsidP="00836091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Calibri" w:hAnsi="Times New Roman" w:cs="Times New Roman"/>
          <w:sz w:val="28"/>
          <w:szCs w:val="28"/>
        </w:rPr>
        <w:t>1.3.Должностные обязанности:</w:t>
      </w:r>
    </w:p>
    <w:p w:rsidR="00836091" w:rsidRDefault="00836091" w:rsidP="00841EF2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609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841EF2">
        <w:rPr>
          <w:rFonts w:ascii="Times New Roman" w:eastAsia="Calibri" w:hAnsi="Times New Roman" w:cs="Times New Roman"/>
          <w:sz w:val="28"/>
          <w:szCs w:val="28"/>
        </w:rPr>
        <w:t>организует подготовку аналитических материалов по прогнозам социально-экономического развития муниципальных районов и городских округов Республики Татарстан на краткосрочную, среднесрочную и долгосрочную перспективы;</w:t>
      </w:r>
      <w:proofErr w:type="gramEnd"/>
    </w:p>
    <w:p w:rsidR="00841EF2" w:rsidRDefault="00841EF2" w:rsidP="00841EF2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организует разработку предложений по совершенствованию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механизмов взаимодействия исполнительных органов государственной власти Республики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Татарстан с органами местного самоуправления;</w:t>
      </w:r>
    </w:p>
    <w:p w:rsidR="00841EF2" w:rsidRDefault="00841EF2" w:rsidP="00841EF2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1A1A26">
        <w:rPr>
          <w:rFonts w:ascii="Times New Roman" w:eastAsia="Calibri" w:hAnsi="Times New Roman" w:cs="Times New Roman"/>
          <w:sz w:val="28"/>
          <w:szCs w:val="28"/>
        </w:rPr>
        <w:t xml:space="preserve"> организует работу по заключению Соглашений о предоставлении Республики Татарстан на предоставление грантов сельским Республики Татарстан; договоров о предоставлении грантов победителями и призерам конкурса «Лучшее территориальное общественное самоуправление года Республики Татарстан»</w:t>
      </w:r>
      <w:r w:rsidR="007401BA">
        <w:rPr>
          <w:rFonts w:ascii="Times New Roman" w:eastAsia="Calibri" w:hAnsi="Times New Roman" w:cs="Times New Roman"/>
          <w:sz w:val="28"/>
          <w:szCs w:val="28"/>
        </w:rPr>
        <w:t>, Соглашений о представлении субсидии на проведение мероприятий, направленных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самоуправлений;</w:t>
      </w:r>
      <w:proofErr w:type="gramEnd"/>
    </w:p>
    <w:p w:rsidR="007401BA" w:rsidRDefault="008229B4" w:rsidP="00841EF2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организует работу по контролю отчетов об использовании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антов сельских поселений, территориальных общественных самоуправлений победителей и призеров конкурса «</w:t>
      </w:r>
      <w:r>
        <w:rPr>
          <w:rFonts w:ascii="Times New Roman" w:eastAsia="Calibri" w:hAnsi="Times New Roman" w:cs="Times New Roman"/>
          <w:sz w:val="28"/>
          <w:szCs w:val="28"/>
        </w:rPr>
        <w:t>Лучшее территориальное общественное самоуправление года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>», субсидий на проведение мероприятий, направленных на развитие системы 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самоуправлений;</w:t>
      </w:r>
    </w:p>
    <w:p w:rsidR="008229B4" w:rsidRPr="00836091" w:rsidRDefault="008229B4" w:rsidP="00841EF2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организует подготовку предложений при разработке соглашений между Кабинетом Министров Республики Татарстан, Советом муниципальных образований Республики Татарстан и муниципальными районами (городскими округами) о достижении планируемых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значений ежеквартальных показателей результативности деятельности органов местного самоуправления муниципальных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районов (городских округов) Республики Татарстан.</w:t>
      </w:r>
    </w:p>
    <w:p w:rsidR="00836091" w:rsidRPr="00836091" w:rsidRDefault="00836091" w:rsidP="00836091">
      <w:pPr>
        <w:widowControl w:val="0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91" w:rsidRDefault="001641F9" w:rsidP="00836091">
      <w:pPr>
        <w:widowControl w:val="0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41F9">
        <w:rPr>
          <w:rFonts w:ascii="Times New Roman" w:hAnsi="Times New Roman" w:cs="Times New Roman"/>
          <w:b/>
          <w:sz w:val="28"/>
          <w:szCs w:val="28"/>
          <w:u w:val="single"/>
        </w:rPr>
        <w:t>по главной группе на должность начальника отдела развития и размещения производительных сил</w:t>
      </w:r>
    </w:p>
    <w:p w:rsidR="001641F9" w:rsidRPr="00836091" w:rsidRDefault="001641F9" w:rsidP="00836091">
      <w:pPr>
        <w:widowControl w:val="0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641F9" w:rsidRPr="00836091" w:rsidRDefault="001641F9" w:rsidP="001641F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1641F9" w:rsidRPr="00836091" w:rsidRDefault="001641F9" w:rsidP="001641F9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Требования к уровню профессионального образования – наличие высшего образования не ниже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магистратура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специальностям, направлениям подготовки: «Экономика»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«Экономика и управление»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«Менеджмент», «Государственное и муниципальное управление»,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экономика», «Финансы и кредит», «Юриспруденция».</w:t>
      </w:r>
    </w:p>
    <w:p w:rsidR="001641F9" w:rsidRPr="00836091" w:rsidRDefault="001641F9" w:rsidP="001641F9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36091">
        <w:rPr>
          <w:rFonts w:ascii="Times New Roman" w:eastAsia="Calibri" w:hAnsi="Times New Roman" w:cs="Times New Roman"/>
          <w:sz w:val="28"/>
          <w:szCs w:val="28"/>
        </w:rPr>
        <w:t xml:space="preserve">.2. К стажу гражданской службы (государственной службы иных видов) или стажу (опыту) работы по специальности – </w:t>
      </w:r>
      <w:r>
        <w:rPr>
          <w:rFonts w:ascii="Times New Roman" w:eastAsia="Calibri" w:hAnsi="Times New Roman" w:cs="Times New Roman"/>
          <w:sz w:val="28"/>
          <w:szCs w:val="28"/>
        </w:rPr>
        <w:t>наличие стажа государственной гражданской службы либо стажа работы по специальности, направлению подготовки не менее двух лет</w:t>
      </w:r>
      <w:r w:rsidRPr="008360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091" w:rsidRPr="00836091" w:rsidRDefault="00836091" w:rsidP="00836091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Calibri" w:hAnsi="Times New Roman" w:cs="Times New Roman"/>
          <w:sz w:val="28"/>
          <w:szCs w:val="28"/>
        </w:rPr>
        <w:t>2.3. Должностные обязанности:</w:t>
      </w:r>
    </w:p>
    <w:p w:rsidR="00836091" w:rsidRDefault="001641F9" w:rsidP="00836091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осуществляет взаимодействие с федеральными органами власти исполнительной власти и другими субъектами Российской Федерации по вопросам, входящим в компетенцию отдела;</w:t>
      </w:r>
    </w:p>
    <w:p w:rsidR="001641F9" w:rsidRDefault="001641F9" w:rsidP="00836091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координирует деятельность</w:t>
      </w:r>
      <w:r w:rsidR="00DD182F">
        <w:rPr>
          <w:rFonts w:ascii="Times New Roman" w:eastAsia="Calibri" w:hAnsi="Times New Roman" w:cs="Times New Roman"/>
          <w:sz w:val="28"/>
          <w:szCs w:val="28"/>
        </w:rPr>
        <w:t xml:space="preserve"> исполнительных органов государственной власти Республики Татарстан, органов местного самоуправления Республики Татарстан, организаций и предприятий Республики Татарстан по размещению и развитию производительных сил на территории Республики Татарстан;</w:t>
      </w:r>
    </w:p>
    <w:p w:rsidR="00DD182F" w:rsidRDefault="00DD182F" w:rsidP="00836091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координирует деятельность исполнительных органов государственной власти Республики Татарстан, органов местного самоуправления Республики Татарстан, организаций и предприятий Республики Татарстан по вопросам модернизации моногородов Республики Татарстан;</w:t>
      </w:r>
    </w:p>
    <w:p w:rsidR="00DD182F" w:rsidRDefault="00DD182F" w:rsidP="00836091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организует подготовку предложений при разработке соглашений между Министерством, муниципальными районами (городскими округами) Республики Татарстан и резидентами об осуществлении деятельности на территории опережающего социально-экономического развития Республики Татарстан;</w:t>
      </w:r>
    </w:p>
    <w:p w:rsidR="00DD182F" w:rsidRDefault="00DD182F" w:rsidP="00836091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участвует в работе по развитию территорий опережающего социально-экономического развития на территориях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монопрофильных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(моногородов) Республики Татарстан.</w:t>
      </w:r>
    </w:p>
    <w:p w:rsidR="00836091" w:rsidRPr="00836091" w:rsidRDefault="00836091" w:rsidP="00836091">
      <w:pPr>
        <w:tabs>
          <w:tab w:val="left" w:pos="1276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091" w:rsidRPr="00836091" w:rsidRDefault="00836091" w:rsidP="00836091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91">
        <w:rPr>
          <w:rFonts w:ascii="Times New Roman" w:hAnsi="Times New Roman" w:cs="Times New Roman"/>
          <w:sz w:val="28"/>
          <w:szCs w:val="28"/>
        </w:rPr>
        <w:lastRenderedPageBreak/>
        <w:t>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определяется действующим законодательством: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numPr>
          <w:ilvl w:val="0"/>
          <w:numId w:val="1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hAnsi="Times New Roman" w:cs="Times New Roman"/>
          <w:sz w:val="28"/>
          <w:szCs w:val="28"/>
        </w:rPr>
        <w:t>Федеральным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27 июля 2004 года № 79-ФЗ «О государственной гражданской службе Российской Федерации»;</w:t>
      </w:r>
    </w:p>
    <w:p w:rsidR="00836091" w:rsidRPr="00836091" w:rsidRDefault="00836091" w:rsidP="00836091">
      <w:pPr>
        <w:numPr>
          <w:ilvl w:val="0"/>
          <w:numId w:val="1"/>
        </w:numPr>
        <w:shd w:val="clear" w:color="auto" w:fill="FFFFFF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Татарстан от 16 января 2003 года № 3-ЗРТ «О государственной гражданской службе Республики Татарстан».</w:t>
      </w:r>
    </w:p>
    <w:p w:rsidR="00836091" w:rsidRPr="00836091" w:rsidRDefault="00836091" w:rsidP="0083609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по адресу:  </w:t>
      </w: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Казань, ул. Московская, д.55, каб.407, 409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Понедельник - четверг с 9.00 до 18.00, пятница с 9.00 до 16.45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конкурса:</w:t>
      </w:r>
    </w:p>
    <w:p w:rsidR="00836091" w:rsidRPr="00836091" w:rsidRDefault="00836091" w:rsidP="00836091">
      <w:pPr>
        <w:shd w:val="clear" w:color="auto" w:fill="FFFFFF"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конкурсе осуществляется </w:t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DD1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по </w:t>
      </w:r>
      <w:r w:rsidR="00DD1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 2022 года.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как на бумажных носителях, так и в электронном виде.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 в электронном виде возможна посредством Федеральной государственной информационной системы «Федеральный портал государственной службы и управленческих кадров» по адресу: </w:t>
      </w:r>
      <w:hyperlink r:id="rId6" w:history="1">
        <w:r w:rsidRPr="0083609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https://gossluzhba.gov.ru/</w:t>
        </w:r>
      </w:hyperlink>
    </w:p>
    <w:p w:rsidR="00836091" w:rsidRPr="00836091" w:rsidRDefault="00836091" w:rsidP="00836091">
      <w:pPr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предоставляемых в конкурсную комиссию, размещены на сайте министерства </w:t>
      </w:r>
      <w:hyperlink r:id="rId7" w:history="1">
        <w:r w:rsidRPr="0083609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http://mert.tatarstan.ru/rus/postuplenie-na-sluzhbu.htm</w:t>
        </w:r>
      </w:hyperlink>
      <w:r w:rsidRPr="00836091">
        <w:rPr>
          <w:rFonts w:ascii="Times New Roman" w:hAnsi="Times New Roman" w:cs="Times New Roman"/>
          <w:sz w:val="28"/>
          <w:szCs w:val="28"/>
        </w:rPr>
        <w:t>.</w:t>
      </w:r>
    </w:p>
    <w:p w:rsidR="00836091" w:rsidRPr="00836091" w:rsidRDefault="00836091" w:rsidP="0083609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кандидатов в ходе конкурсных процедур используются следующие методы оценки: тестирование, индивидуальное собеседование и анкетирование.</w:t>
      </w:r>
    </w:p>
    <w:p w:rsidR="00836091" w:rsidRPr="00836091" w:rsidRDefault="00836091" w:rsidP="00836091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оценочных процедур: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и Республики Татарстан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самостоятельной оценки профессионального уровня, участникам конкурса предлагается пройти предварительный квалификационный тест вне рамок конкурса </w:t>
      </w:r>
      <w:hyperlink r:id="rId8" w:history="1">
        <w:r w:rsidRPr="008360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https://gossluzhba.gov.ru/self-assessment</w:t>
        </w:r>
      </w:hyperlink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информацией можно обратиться в отдел государственной службы и кадров Министерства экономики Республики Татарстан по телефонам:</w:t>
      </w:r>
    </w:p>
    <w:p w:rsidR="00836091" w:rsidRPr="00836091" w:rsidRDefault="00836091" w:rsidP="00836091">
      <w:pPr>
        <w:jc w:val="both"/>
        <w:rPr>
          <w:rFonts w:ascii="Times New Roman" w:hAnsi="Times New Roman" w:cs="Times New Roman"/>
          <w:sz w:val="28"/>
          <w:szCs w:val="28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524-91-09, 524-91-19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6091" w:rsidRPr="00836091" w:rsidSect="006D2B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CBA"/>
    <w:multiLevelType w:val="multilevel"/>
    <w:tmpl w:val="5E82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91"/>
    <w:rsid w:val="001641F9"/>
    <w:rsid w:val="001A1A26"/>
    <w:rsid w:val="007401BA"/>
    <w:rsid w:val="008229B4"/>
    <w:rsid w:val="00836091"/>
    <w:rsid w:val="00841EF2"/>
    <w:rsid w:val="00AF52FD"/>
    <w:rsid w:val="00C86B91"/>
    <w:rsid w:val="00C91AA3"/>
    <w:rsid w:val="00DD182F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self-assess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rt.tatarstan.ru/rus/postuplenie-na-sluzhbu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2022-01-19T06:15:00Z</dcterms:created>
  <dcterms:modified xsi:type="dcterms:W3CDTF">2022-01-19T07:37:00Z</dcterms:modified>
</cp:coreProperties>
</file>